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BA3FB" w14:textId="77777777" w:rsidR="0048419F" w:rsidRPr="0048419F" w:rsidRDefault="0048419F" w:rsidP="0048419F">
      <w:pPr>
        <w:jc w:val="center"/>
        <w:rPr>
          <w:b/>
          <w:noProof/>
          <w:sz w:val="44"/>
          <w:szCs w:val="44"/>
        </w:rPr>
      </w:pPr>
      <w:r w:rsidRPr="0048419F">
        <w:rPr>
          <w:b/>
          <w:noProof/>
          <w:sz w:val="44"/>
          <w:szCs w:val="44"/>
        </w:rPr>
        <w:t xml:space="preserve">MONMOUTH COUNTY </w:t>
      </w:r>
    </w:p>
    <w:p w14:paraId="0E8EAE53" w14:textId="77777777" w:rsidR="00923570" w:rsidRPr="00407D67" w:rsidRDefault="0048419F" w:rsidP="00407D67">
      <w:pPr>
        <w:jc w:val="center"/>
        <w:rPr>
          <w:sz w:val="28"/>
          <w:szCs w:val="28"/>
        </w:rPr>
      </w:pPr>
      <w:r w:rsidRPr="0048419F">
        <w:rPr>
          <w:b/>
          <w:noProof/>
          <w:sz w:val="28"/>
          <w:szCs w:val="28"/>
        </w:rPr>
        <w:t>PROSECUTOR’S OFFICE</w:t>
      </w:r>
    </w:p>
    <w:p w14:paraId="12C26D56" w14:textId="77777777" w:rsidR="00821207" w:rsidRPr="00E0089C" w:rsidRDefault="00821207" w:rsidP="0048419F">
      <w:pPr>
        <w:spacing w:after="0"/>
        <w:jc w:val="center"/>
        <w:rPr>
          <w:b/>
          <w:noProof/>
          <w:sz w:val="44"/>
          <w:szCs w:val="44"/>
        </w:rPr>
      </w:pPr>
      <w:r w:rsidRPr="00E0089C">
        <w:rPr>
          <w:rFonts w:ascii="Calibri" w:eastAsia="Calibri" w:hAnsi="Calibri" w:cs="Calibri"/>
          <w:b/>
          <w:color w:val="000000"/>
          <w:sz w:val="44"/>
          <w:szCs w:val="44"/>
        </w:rPr>
        <w:t>Raymond S. Santiago</w:t>
      </w:r>
    </w:p>
    <w:p w14:paraId="47E94526" w14:textId="77777777" w:rsidR="00821207" w:rsidRDefault="0048419F" w:rsidP="0048419F">
      <w:pPr>
        <w:spacing w:after="0" w:line="240" w:lineRule="auto"/>
        <w:jc w:val="center"/>
        <w:rPr>
          <w:rFonts w:ascii="Calibri" w:eastAsia="Calibri" w:hAnsi="Calibri" w:cs="Calibri"/>
          <w:b/>
          <w:color w:val="000000"/>
          <w:sz w:val="24"/>
          <w:szCs w:val="24"/>
        </w:rPr>
      </w:pPr>
      <w:r w:rsidRPr="00E0089C">
        <w:rPr>
          <w:rFonts w:ascii="Calibri" w:eastAsia="Calibri" w:hAnsi="Calibri" w:cs="Calibri"/>
          <w:b/>
          <w:color w:val="000000"/>
          <w:sz w:val="24"/>
          <w:szCs w:val="24"/>
        </w:rPr>
        <w:t xml:space="preserve">Monmouth </w:t>
      </w:r>
      <w:r w:rsidR="00821207" w:rsidRPr="00E0089C">
        <w:rPr>
          <w:rFonts w:ascii="Calibri" w:eastAsia="Calibri" w:hAnsi="Calibri" w:cs="Calibri"/>
          <w:b/>
          <w:color w:val="000000"/>
          <w:sz w:val="24"/>
          <w:szCs w:val="24"/>
        </w:rPr>
        <w:t>County Prosecutor</w:t>
      </w:r>
    </w:p>
    <w:p w14:paraId="5B0E9287" w14:textId="77777777" w:rsidR="00621721" w:rsidRDefault="00621721" w:rsidP="0048419F">
      <w:pPr>
        <w:spacing w:after="0" w:line="240" w:lineRule="auto"/>
        <w:jc w:val="center"/>
        <w:rPr>
          <w:rFonts w:ascii="Calibri" w:eastAsia="Calibri" w:hAnsi="Calibri" w:cs="Calibri"/>
          <w:b/>
          <w:color w:val="000000"/>
          <w:sz w:val="24"/>
          <w:szCs w:val="24"/>
        </w:rPr>
      </w:pPr>
    </w:p>
    <w:p w14:paraId="59182912" w14:textId="77777777" w:rsidR="00621721" w:rsidRDefault="00621721" w:rsidP="0048419F">
      <w:pPr>
        <w:spacing w:after="0" w:line="240" w:lineRule="auto"/>
        <w:jc w:val="center"/>
        <w:rPr>
          <w:rFonts w:ascii="Calibri" w:eastAsia="Calibri" w:hAnsi="Calibri" w:cs="Calibri"/>
          <w:b/>
          <w:color w:val="000000"/>
          <w:sz w:val="24"/>
          <w:szCs w:val="24"/>
        </w:rPr>
      </w:pPr>
    </w:p>
    <w:p w14:paraId="0EEC8430" w14:textId="77777777" w:rsidR="00407D67" w:rsidRPr="00E0089C" w:rsidRDefault="00407D67" w:rsidP="0048419F">
      <w:pPr>
        <w:spacing w:after="0" w:line="240" w:lineRule="auto"/>
        <w:jc w:val="center"/>
        <w:rPr>
          <w:rFonts w:ascii="Calibri" w:eastAsia="Calibri" w:hAnsi="Calibri" w:cs="Calibri"/>
          <w:b/>
          <w:color w:val="000000"/>
          <w:sz w:val="24"/>
          <w:szCs w:val="24"/>
        </w:rPr>
      </w:pPr>
    </w:p>
    <w:p w14:paraId="2297E774" w14:textId="77777777" w:rsidR="00407D67" w:rsidRPr="00621721" w:rsidRDefault="00407D67" w:rsidP="00621721">
      <w:pPr>
        <w:jc w:val="center"/>
        <w:rPr>
          <w:b/>
        </w:rPr>
      </w:pPr>
      <w:r>
        <w:rPr>
          <w:noProof/>
        </w:rPr>
        <w:drawing>
          <wp:inline distT="0" distB="0" distL="0" distR="0" wp14:anchorId="3710CCF2" wp14:editId="1A933616">
            <wp:extent cx="3226870" cy="23247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59415" cy="2348182"/>
                    </a:xfrm>
                    <a:prstGeom prst="rect">
                      <a:avLst/>
                    </a:prstGeom>
                    <a:noFill/>
                    <a:ln>
                      <a:noFill/>
                    </a:ln>
                  </pic:spPr>
                </pic:pic>
              </a:graphicData>
            </a:graphic>
          </wp:inline>
        </w:drawing>
      </w:r>
    </w:p>
    <w:p w14:paraId="38970197" w14:textId="77777777" w:rsidR="00407D67" w:rsidRDefault="00407D67" w:rsidP="00407D67">
      <w:pPr>
        <w:jc w:val="center"/>
        <w:rPr>
          <w:b/>
          <w:noProof/>
          <w:sz w:val="96"/>
          <w:szCs w:val="96"/>
        </w:rPr>
      </w:pPr>
      <w:r w:rsidRPr="00407D67">
        <w:rPr>
          <w:b/>
          <w:noProof/>
          <w:sz w:val="96"/>
          <w:szCs w:val="96"/>
        </w:rPr>
        <w:t>U VISA</w:t>
      </w:r>
    </w:p>
    <w:p w14:paraId="1424DD64" w14:textId="77777777" w:rsidR="00407D67" w:rsidRDefault="00407D67" w:rsidP="00821207">
      <w:pPr>
        <w:jc w:val="both"/>
        <w:rPr>
          <w:b/>
        </w:rPr>
      </w:pPr>
    </w:p>
    <w:p w14:paraId="654E0F81" w14:textId="77777777" w:rsidR="00621721" w:rsidRDefault="00621721" w:rsidP="00821207">
      <w:pPr>
        <w:jc w:val="both"/>
        <w:rPr>
          <w:b/>
        </w:rPr>
      </w:pPr>
    </w:p>
    <w:p w14:paraId="7EB5C152" w14:textId="77777777" w:rsidR="00821207" w:rsidRPr="00467DCC" w:rsidRDefault="00821207" w:rsidP="00821207">
      <w:pPr>
        <w:jc w:val="both"/>
        <w:rPr>
          <w:b/>
        </w:rPr>
      </w:pPr>
      <w:r w:rsidRPr="00467DCC">
        <w:rPr>
          <w:b/>
        </w:rPr>
        <w:t xml:space="preserve">What is the role of </w:t>
      </w:r>
      <w:r w:rsidR="00F900AD">
        <w:rPr>
          <w:b/>
        </w:rPr>
        <w:t>a certifying agency</w:t>
      </w:r>
      <w:r w:rsidRPr="00467DCC">
        <w:rPr>
          <w:b/>
        </w:rPr>
        <w:t xml:space="preserve"> in the U visa application?</w:t>
      </w:r>
    </w:p>
    <w:p w14:paraId="1DC6517D" w14:textId="77777777" w:rsidR="00821207" w:rsidRDefault="00821207" w:rsidP="00821207">
      <w:pPr>
        <w:jc w:val="both"/>
      </w:pPr>
      <w:r w:rsidRPr="003D2D03">
        <w:t xml:space="preserve">Many </w:t>
      </w:r>
      <w:r w:rsidR="00F900AD">
        <w:t xml:space="preserve">law enforcement agencies, </w:t>
      </w:r>
      <w:r w:rsidRPr="003D2D03">
        <w:t>prosecutors</w:t>
      </w:r>
      <w:r w:rsidR="00F900AD">
        <w:t>, judges</w:t>
      </w:r>
      <w:r w:rsidRPr="003D2D03">
        <w:t xml:space="preserve"> </w:t>
      </w:r>
      <w:r w:rsidR="005816FC">
        <w:t xml:space="preserve">and </w:t>
      </w:r>
      <w:r w:rsidR="00F900AD">
        <w:t>other certifying</w:t>
      </w:r>
      <w:r w:rsidR="005816FC">
        <w:t xml:space="preserve"> agencies </w:t>
      </w:r>
      <w:r w:rsidRPr="003D2D03">
        <w:t xml:space="preserve">are helpful in signing </w:t>
      </w:r>
      <w:r w:rsidR="00F900AD">
        <w:t xml:space="preserve">a </w:t>
      </w:r>
      <w:r w:rsidRPr="003D2D03">
        <w:t>U Visa certification and want to help victims</w:t>
      </w:r>
      <w:r>
        <w:t>.</w:t>
      </w:r>
    </w:p>
    <w:p w14:paraId="5C30F50F" w14:textId="77777777" w:rsidR="00821207" w:rsidRDefault="00821207" w:rsidP="00821207">
      <w:pPr>
        <w:jc w:val="both"/>
      </w:pPr>
      <w:r>
        <w:t xml:space="preserve">In compliance with the Attorney General Law Enforcement Directive No. 2018-6, the Monmouth County Prosecutor’s Office </w:t>
      </w:r>
      <w:r w:rsidR="005816FC">
        <w:t>ha</w:t>
      </w:r>
      <w:r>
        <w:t>s formaliz</w:t>
      </w:r>
      <w:r w:rsidR="008F0049">
        <w:t xml:space="preserve">ed </w:t>
      </w:r>
      <w:r>
        <w:t>procedures concerning the receiving and processing of requests for U Nonimmigrant Status Certifications from victims of qualifying crimes.</w:t>
      </w:r>
    </w:p>
    <w:p w14:paraId="5D3639AF" w14:textId="77777777" w:rsidR="00821207" w:rsidRPr="003F579D" w:rsidRDefault="00F900AD" w:rsidP="00821207">
      <w:pPr>
        <w:jc w:val="both"/>
        <w:rPr>
          <w:b/>
        </w:rPr>
      </w:pPr>
      <w:r>
        <w:rPr>
          <w:b/>
        </w:rPr>
        <w:t xml:space="preserve">MCPO </w:t>
      </w:r>
      <w:r w:rsidR="00821207" w:rsidRPr="003F579D">
        <w:rPr>
          <w:b/>
        </w:rPr>
        <w:t>Procedure:</w:t>
      </w:r>
    </w:p>
    <w:p w14:paraId="044FC45F" w14:textId="77777777" w:rsidR="00821207" w:rsidRDefault="00821207" w:rsidP="00821207">
      <w:pPr>
        <w:jc w:val="both"/>
      </w:pPr>
      <w:r>
        <w:t>Upon receipt of a request for a U-</w:t>
      </w:r>
      <w:r w:rsidR="00F900AD">
        <w:t>V</w:t>
      </w:r>
      <w:r>
        <w:t>isa Nonimmigrant Status Certification</w:t>
      </w:r>
      <w:r w:rsidR="00F900AD">
        <w:t xml:space="preserve"> (USCIS Form I-918 Supplement B)</w:t>
      </w:r>
      <w:r>
        <w:t>, the request (and case file) will be forwarded to the Assistant Prosecutor who is</w:t>
      </w:r>
      <w:r w:rsidR="00F900AD">
        <w:t>/was</w:t>
      </w:r>
      <w:r>
        <w:t xml:space="preserve"> assigned to the case involving the requesting victim or family member, for review and response.</w:t>
      </w:r>
    </w:p>
    <w:p w14:paraId="032D232B" w14:textId="77777777" w:rsidR="00821207" w:rsidRDefault="00821207" w:rsidP="00821207">
      <w:pPr>
        <w:jc w:val="both"/>
      </w:pPr>
      <w:r>
        <w:t xml:space="preserve">The Assistant Prosecutor will review the USCIS Form, and any other additional documents provided by the requestor. It must be confirmed that the applicant was a </w:t>
      </w:r>
      <w:r w:rsidR="00F900AD">
        <w:t xml:space="preserve">direct or indirect </w:t>
      </w:r>
      <w:r>
        <w:t>victim of a qualifying criminal activity</w:t>
      </w:r>
      <w:r w:rsidR="008F0049">
        <w:t xml:space="preserve"> and </w:t>
      </w:r>
      <w:r w:rsidR="001721E7" w:rsidRPr="001721E7">
        <w:t>suffered substantial physical or mental abuse</w:t>
      </w:r>
      <w:r>
        <w:t>. If there are any known errors in the form, it will be returned to the sender for correction.</w:t>
      </w:r>
    </w:p>
    <w:p w14:paraId="75AAD400" w14:textId="77777777" w:rsidR="00923570" w:rsidRDefault="00821207" w:rsidP="00821207">
      <w:pPr>
        <w:jc w:val="both"/>
        <w:rPr>
          <w:b/>
        </w:rPr>
      </w:pPr>
      <w:r>
        <w:t xml:space="preserve">Upon completion of the review of the case file, and any other documents provided, the Assistant Prosecutor will determine if the necessary criteria for the request for the visa certification have been met by the requestor. If approval appears to be justified, the form and attachments will be forwarded to the First Assistant Prosecutor for final review and certification if appropriate. </w:t>
      </w:r>
      <w:r w:rsidR="005816FC">
        <w:t xml:space="preserve">The applicant will receive one original in a </w:t>
      </w:r>
      <w:r w:rsidR="00F900AD">
        <w:t xml:space="preserve">signed, </w:t>
      </w:r>
      <w:r w:rsidR="005816FC">
        <w:t>sealed envelope</w:t>
      </w:r>
      <w:r w:rsidR="00F900AD">
        <w:t>,</w:t>
      </w:r>
      <w:r w:rsidR="005816FC">
        <w:t xml:space="preserve"> along with a </w:t>
      </w:r>
      <w:r w:rsidR="00F900AD">
        <w:t xml:space="preserve">courtesy </w:t>
      </w:r>
      <w:r w:rsidR="005816FC">
        <w:t xml:space="preserve">copy of the I-918 Supplement B form. Do not open the </w:t>
      </w:r>
      <w:r w:rsidR="005816FC">
        <w:lastRenderedPageBreak/>
        <w:t xml:space="preserve">sealed envelope as it should be sent directly to USCIS by the applicant. </w:t>
      </w:r>
      <w:r>
        <w:t>The review process should be completed within 60 days of the receipt of a request for a U certification, with the documents returned to the requestor.</w:t>
      </w:r>
    </w:p>
    <w:p w14:paraId="35940AB9" w14:textId="77777777" w:rsidR="00923570" w:rsidRPr="00C06CD4" w:rsidRDefault="00821207" w:rsidP="00821207">
      <w:pPr>
        <w:pStyle w:val="ListParagraph"/>
        <w:numPr>
          <w:ilvl w:val="0"/>
          <w:numId w:val="1"/>
        </w:numPr>
        <w:jc w:val="both"/>
        <w:rPr>
          <w:b/>
        </w:rPr>
      </w:pPr>
      <w:r w:rsidRPr="00C06CD4">
        <w:rPr>
          <w:b/>
        </w:rPr>
        <w:t xml:space="preserve">Please Note that once Certification </w:t>
      </w:r>
      <w:r w:rsidR="00F900AD">
        <w:rPr>
          <w:b/>
        </w:rPr>
        <w:t xml:space="preserve">Form </w:t>
      </w:r>
      <w:r w:rsidRPr="00C06CD4">
        <w:rPr>
          <w:b/>
        </w:rPr>
        <w:t>has be</w:t>
      </w:r>
      <w:r w:rsidR="00F900AD">
        <w:rPr>
          <w:b/>
        </w:rPr>
        <w:t>e</w:t>
      </w:r>
      <w:r w:rsidRPr="00C06CD4">
        <w:rPr>
          <w:b/>
        </w:rPr>
        <w:t>n signed, it is only valid for 180 days</w:t>
      </w:r>
      <w:r w:rsidR="00824AD3">
        <w:rPr>
          <w:b/>
        </w:rPr>
        <w:t>, from the date of signature.</w:t>
      </w:r>
    </w:p>
    <w:p w14:paraId="0B6C3C64" w14:textId="77777777" w:rsidR="005836D1" w:rsidRPr="005836D1" w:rsidRDefault="005836D1" w:rsidP="005836D1">
      <w:pPr>
        <w:jc w:val="both"/>
        <w:rPr>
          <w:b/>
        </w:rPr>
      </w:pPr>
      <w:r w:rsidRPr="005836D1">
        <w:rPr>
          <w:b/>
        </w:rPr>
        <w:t>Victims of Criminal Activity: U Nonimmigrant Status</w:t>
      </w:r>
    </w:p>
    <w:p w14:paraId="5255925B" w14:textId="77777777" w:rsidR="007A7EC9" w:rsidRDefault="005836D1" w:rsidP="005836D1">
      <w:pPr>
        <w:jc w:val="both"/>
      </w:pPr>
      <w:r w:rsidRPr="005836D1">
        <w:t xml:space="preserve">The U nonimmigrant status (U visa) is set aside for victims of certain crimes who have suffered </w:t>
      </w:r>
      <w:r w:rsidR="00F900AD">
        <w:t xml:space="preserve">substantial </w:t>
      </w:r>
      <w:r w:rsidRPr="005836D1">
        <w:t>mental or physical abuse and are helpful to law enforcement or government officials in the investigation or prosecution of criminal activity. Congress created the U nonimmigrant visa with the passage of the Victims of Trafficking and Violence Protection Act (including the Battered Immigrant Women’s Protection Act) in October 2000. The legislation was intended to strengthen the ability of law enforcement agencies to investigate and prosecute cases of domestic violence, sexual assault, trafficking of noncitizens and other crimes, while also protecting victims of crimes who have suffered substantial mental or physical abuse due to the crime and are willing to help law enforcement authorities in the investigation or prosecution of the criminal activity. The legislation also helps law enforcement agencies to better serve victims of crimes</w:t>
      </w:r>
      <w:r w:rsidR="00F900AD">
        <w:t xml:space="preserve"> and promotes stronger community relationships</w:t>
      </w:r>
      <w:r w:rsidRPr="005836D1">
        <w:t>.</w:t>
      </w:r>
    </w:p>
    <w:p w14:paraId="37DC9895" w14:textId="77777777" w:rsidR="00C15855" w:rsidRDefault="007A7EC9" w:rsidP="005836D1">
      <w:pPr>
        <w:jc w:val="both"/>
      </w:pPr>
      <w:r>
        <w:rPr>
          <w:noProof/>
        </w:rPr>
        <w:drawing>
          <wp:inline distT="0" distB="0" distL="0" distR="0" wp14:anchorId="1C8E9920" wp14:editId="25951DC5">
            <wp:extent cx="2457450" cy="2437968"/>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0324" cy="2490422"/>
                    </a:xfrm>
                    <a:prstGeom prst="rect">
                      <a:avLst/>
                    </a:prstGeom>
                    <a:noFill/>
                  </pic:spPr>
                </pic:pic>
              </a:graphicData>
            </a:graphic>
          </wp:inline>
        </w:drawing>
      </w:r>
    </w:p>
    <w:p w14:paraId="24D658B5" w14:textId="77777777" w:rsidR="007A7EC9" w:rsidRDefault="007A7EC9" w:rsidP="005836D1">
      <w:pPr>
        <w:jc w:val="both"/>
        <w:rPr>
          <w:b/>
        </w:rPr>
      </w:pPr>
    </w:p>
    <w:p w14:paraId="4E15E3A8" w14:textId="77777777" w:rsidR="005836D1" w:rsidRPr="005836D1" w:rsidRDefault="005836D1" w:rsidP="005836D1">
      <w:pPr>
        <w:jc w:val="both"/>
        <w:rPr>
          <w:b/>
        </w:rPr>
      </w:pPr>
      <w:r w:rsidRPr="005836D1">
        <w:rPr>
          <w:b/>
        </w:rPr>
        <w:t>U Non</w:t>
      </w:r>
      <w:r w:rsidR="006E3D91">
        <w:rPr>
          <w:b/>
        </w:rPr>
        <w:t>-</w:t>
      </w:r>
      <w:r w:rsidRPr="005836D1">
        <w:rPr>
          <w:b/>
        </w:rPr>
        <w:t xml:space="preserve">immigrant </w:t>
      </w:r>
      <w:r w:rsidR="00EA27A7">
        <w:rPr>
          <w:b/>
        </w:rPr>
        <w:t xml:space="preserve">Law Enforcement Certification </w:t>
      </w:r>
      <w:r w:rsidRPr="005836D1">
        <w:rPr>
          <w:b/>
        </w:rPr>
        <w:t>Eligibility</w:t>
      </w:r>
    </w:p>
    <w:p w14:paraId="38CB7DF2" w14:textId="77777777" w:rsidR="00221597" w:rsidRPr="006F2837" w:rsidRDefault="005836D1" w:rsidP="005836D1">
      <w:pPr>
        <w:jc w:val="both"/>
        <w:rPr>
          <w:b/>
        </w:rPr>
      </w:pPr>
      <w:r w:rsidRPr="005836D1">
        <w:rPr>
          <w:b/>
        </w:rPr>
        <w:t>You may be eligible for a U non</w:t>
      </w:r>
      <w:r w:rsidR="006E3D91">
        <w:rPr>
          <w:b/>
        </w:rPr>
        <w:t>-</w:t>
      </w:r>
      <w:r w:rsidRPr="005836D1">
        <w:rPr>
          <w:b/>
        </w:rPr>
        <w:t>immigrant visa if:</w:t>
      </w:r>
    </w:p>
    <w:p w14:paraId="71AB858D" w14:textId="77777777" w:rsidR="005836D1" w:rsidRDefault="00821207" w:rsidP="005836D1">
      <w:pPr>
        <w:jc w:val="both"/>
      </w:pPr>
      <w:r>
        <w:t>*</w:t>
      </w:r>
      <w:r w:rsidR="00221597">
        <w:t xml:space="preserve"> </w:t>
      </w:r>
      <w:r w:rsidR="005836D1">
        <w:t xml:space="preserve">You are the </w:t>
      </w:r>
      <w:r w:rsidR="00F900AD">
        <w:t xml:space="preserve">direct/indirect </w:t>
      </w:r>
      <w:r w:rsidR="005836D1">
        <w:t>victim of qualifying criminal activity</w:t>
      </w:r>
      <w:r w:rsidR="00824AD3">
        <w:t>.</w:t>
      </w:r>
    </w:p>
    <w:p w14:paraId="5C2F6DDA" w14:textId="77777777" w:rsidR="005836D1" w:rsidRDefault="00221597" w:rsidP="00221597">
      <w:pPr>
        <w:jc w:val="both"/>
      </w:pPr>
      <w:r>
        <w:t xml:space="preserve">* </w:t>
      </w:r>
      <w:r w:rsidR="005836D1">
        <w:t xml:space="preserve">You have suffered substantial physical or mental abuse as a result </w:t>
      </w:r>
      <w:r>
        <w:t xml:space="preserve">     </w:t>
      </w:r>
      <w:r w:rsidR="005836D1">
        <w:t>of having been a victim of criminal activity</w:t>
      </w:r>
      <w:r w:rsidR="00824AD3">
        <w:t xml:space="preserve"> / activities. </w:t>
      </w:r>
    </w:p>
    <w:p w14:paraId="2296394F" w14:textId="77777777" w:rsidR="003D37F6" w:rsidRDefault="00221597" w:rsidP="005836D1">
      <w:pPr>
        <w:jc w:val="both"/>
      </w:pPr>
      <w:r>
        <w:t xml:space="preserve">* </w:t>
      </w:r>
      <w:r w:rsidR="005836D1">
        <w:t>You have information about the criminal activity. If you are under the age of 16 or unable to provide information due to a disability, a parent, guardian, or friend may p</w:t>
      </w:r>
      <w:r>
        <w:t>resent</w:t>
      </w:r>
      <w:r w:rsidR="005836D1">
        <w:t xml:space="preserve"> the information about the crime on your </w:t>
      </w:r>
      <w:r w:rsidR="009048AD">
        <w:t>behalf.</w:t>
      </w:r>
    </w:p>
    <w:p w14:paraId="782161DD" w14:textId="77777777" w:rsidR="005836D1" w:rsidRDefault="00221597" w:rsidP="005836D1">
      <w:pPr>
        <w:jc w:val="both"/>
      </w:pPr>
      <w:r>
        <w:t xml:space="preserve">* </w:t>
      </w:r>
      <w:r w:rsidR="005836D1">
        <w:t xml:space="preserve">You were helpful, are helpful, or are likely to be helpful to law enforcement in the investigation or prosecution of the crime. If you are under the age of 16 or unable to provide information due to a disability, a parent, guardian, </w:t>
      </w:r>
      <w:r>
        <w:t>or friend</w:t>
      </w:r>
      <w:r w:rsidR="005836D1">
        <w:t xml:space="preserve"> may assist law enforcement on your behalf.</w:t>
      </w:r>
    </w:p>
    <w:p w14:paraId="33B45725" w14:textId="77777777" w:rsidR="005836D1" w:rsidRDefault="00221597" w:rsidP="005836D1">
      <w:pPr>
        <w:jc w:val="both"/>
      </w:pPr>
      <w:r>
        <w:lastRenderedPageBreak/>
        <w:t xml:space="preserve">* </w:t>
      </w:r>
      <w:r w:rsidR="005836D1">
        <w:t>The crime occurred in the United States or violated U.S. laws.</w:t>
      </w:r>
    </w:p>
    <w:p w14:paraId="287FE3A9" w14:textId="77777777" w:rsidR="00221597" w:rsidRPr="00221597" w:rsidRDefault="00221597" w:rsidP="00221597">
      <w:pPr>
        <w:jc w:val="both"/>
        <w:rPr>
          <w:b/>
          <w:i/>
        </w:rPr>
      </w:pPr>
      <w:r w:rsidRPr="00221597">
        <w:rPr>
          <w:b/>
          <w:i/>
        </w:rPr>
        <w:t>Victims are not required to have legal status</w:t>
      </w:r>
      <w:r>
        <w:rPr>
          <w:b/>
          <w:i/>
        </w:rPr>
        <w:t xml:space="preserve"> in the U.S.A.</w:t>
      </w:r>
    </w:p>
    <w:p w14:paraId="4D4D8D3B" w14:textId="77777777" w:rsidR="00C15855" w:rsidRDefault="00C15855" w:rsidP="005836D1">
      <w:pPr>
        <w:jc w:val="both"/>
      </w:pPr>
    </w:p>
    <w:p w14:paraId="332FEB2C" w14:textId="77777777" w:rsidR="00221597" w:rsidRDefault="00F900AD" w:rsidP="005836D1">
      <w:pPr>
        <w:jc w:val="both"/>
      </w:pPr>
      <w:r>
        <w:rPr>
          <w:noProof/>
        </w:rPr>
        <w:drawing>
          <wp:anchor distT="0" distB="0" distL="114300" distR="114300" simplePos="0" relativeHeight="251660288" behindDoc="1" locked="0" layoutInCell="1" allowOverlap="1" wp14:anchorId="64A3CA6F" wp14:editId="7A99E32E">
            <wp:simplePos x="0" y="0"/>
            <wp:positionH relativeFrom="margin">
              <wp:posOffset>1121410</wp:posOffset>
            </wp:positionH>
            <wp:positionV relativeFrom="margin">
              <wp:posOffset>864235</wp:posOffset>
            </wp:positionV>
            <wp:extent cx="1690235" cy="1304818"/>
            <wp:effectExtent l="0" t="0" r="571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90235" cy="1304818"/>
                    </a:xfrm>
                    <a:prstGeom prst="rect">
                      <a:avLst/>
                    </a:prstGeom>
                    <a:noFill/>
                  </pic:spPr>
                </pic:pic>
              </a:graphicData>
            </a:graphic>
            <wp14:sizeRelH relativeFrom="margin">
              <wp14:pctWidth>0</wp14:pctWidth>
            </wp14:sizeRelH>
            <wp14:sizeRelV relativeFrom="margin">
              <wp14:pctHeight>0</wp14:pctHeight>
            </wp14:sizeRelV>
          </wp:anchor>
        </w:drawing>
      </w:r>
    </w:p>
    <w:p w14:paraId="505DCF8D" w14:textId="77777777" w:rsidR="00F900AD" w:rsidRDefault="00F900AD" w:rsidP="005836D1">
      <w:pPr>
        <w:jc w:val="both"/>
        <w:rPr>
          <w:b/>
        </w:rPr>
      </w:pPr>
    </w:p>
    <w:p w14:paraId="39F02286" w14:textId="77777777" w:rsidR="00F900AD" w:rsidRDefault="00F900AD" w:rsidP="005836D1">
      <w:pPr>
        <w:jc w:val="both"/>
        <w:rPr>
          <w:b/>
        </w:rPr>
      </w:pPr>
    </w:p>
    <w:p w14:paraId="4C694166" w14:textId="77777777" w:rsidR="00F900AD" w:rsidRDefault="00F900AD" w:rsidP="005836D1">
      <w:pPr>
        <w:jc w:val="both"/>
        <w:rPr>
          <w:b/>
        </w:rPr>
      </w:pPr>
    </w:p>
    <w:p w14:paraId="7CFED445" w14:textId="77777777" w:rsidR="00F900AD" w:rsidRDefault="00F900AD" w:rsidP="005836D1">
      <w:pPr>
        <w:jc w:val="both"/>
        <w:rPr>
          <w:b/>
        </w:rPr>
      </w:pPr>
    </w:p>
    <w:p w14:paraId="572262AF" w14:textId="77777777" w:rsidR="00F900AD" w:rsidRDefault="00F900AD" w:rsidP="005836D1">
      <w:pPr>
        <w:jc w:val="both"/>
        <w:rPr>
          <w:b/>
        </w:rPr>
      </w:pPr>
    </w:p>
    <w:p w14:paraId="5D30CB15" w14:textId="77777777" w:rsidR="005836D1" w:rsidRPr="005836D1" w:rsidRDefault="007A7EC9" w:rsidP="005836D1">
      <w:pPr>
        <w:jc w:val="both"/>
        <w:rPr>
          <w:b/>
        </w:rPr>
      </w:pPr>
      <w:r>
        <w:rPr>
          <w:b/>
        </w:rPr>
        <w:t>Determining Qualifying</w:t>
      </w:r>
      <w:r w:rsidR="005836D1" w:rsidRPr="005836D1">
        <w:rPr>
          <w:b/>
        </w:rPr>
        <w:t xml:space="preserve"> Criminal Activities</w:t>
      </w:r>
    </w:p>
    <w:p w14:paraId="33EBD9F8" w14:textId="77777777" w:rsidR="00037AB7" w:rsidRDefault="005836D1" w:rsidP="00037AB7">
      <w:pPr>
        <w:spacing w:before="240"/>
        <w:jc w:val="both"/>
      </w:pPr>
      <w:r>
        <w:t>Abduction</w:t>
      </w:r>
      <w:r w:rsidR="00C15855">
        <w:tab/>
      </w:r>
      <w:r w:rsidR="00037AB7">
        <w:tab/>
      </w:r>
      <w:r w:rsidR="00037AB7">
        <w:tab/>
      </w:r>
    </w:p>
    <w:p w14:paraId="7A15C3CD" w14:textId="77777777" w:rsidR="005836D1" w:rsidRDefault="005836D1" w:rsidP="00037AB7">
      <w:pPr>
        <w:spacing w:before="240"/>
        <w:jc w:val="both"/>
      </w:pPr>
      <w:r>
        <w:t>Blackmail</w:t>
      </w:r>
      <w:r w:rsidR="00037AB7">
        <w:tab/>
      </w:r>
      <w:r w:rsidR="00037AB7">
        <w:tab/>
      </w:r>
      <w:r w:rsidR="00037AB7">
        <w:tab/>
      </w:r>
    </w:p>
    <w:p w14:paraId="30057EF8" w14:textId="77777777" w:rsidR="005836D1" w:rsidRDefault="005836D1" w:rsidP="005836D1">
      <w:pPr>
        <w:jc w:val="both"/>
      </w:pPr>
      <w:r>
        <w:t>Domestic Violence</w:t>
      </w:r>
    </w:p>
    <w:p w14:paraId="5DE4AE5C" w14:textId="77777777" w:rsidR="005836D1" w:rsidRDefault="005836D1" w:rsidP="005836D1">
      <w:pPr>
        <w:jc w:val="both"/>
      </w:pPr>
      <w:r>
        <w:t>Extortion</w:t>
      </w:r>
    </w:p>
    <w:p w14:paraId="2901D717" w14:textId="77777777" w:rsidR="005836D1" w:rsidRDefault="005836D1" w:rsidP="005836D1">
      <w:pPr>
        <w:jc w:val="both"/>
      </w:pPr>
      <w:r>
        <w:t>False Imprisonment</w:t>
      </w:r>
    </w:p>
    <w:p w14:paraId="46A554C3" w14:textId="77777777" w:rsidR="00C15855" w:rsidRDefault="005836D1" w:rsidP="005836D1">
      <w:pPr>
        <w:jc w:val="both"/>
      </w:pPr>
      <w:r>
        <w:t>Female Genital Mutilation</w:t>
      </w:r>
    </w:p>
    <w:p w14:paraId="4FB19AA6" w14:textId="77777777" w:rsidR="005836D1" w:rsidRDefault="005816FC" w:rsidP="005836D1">
      <w:pPr>
        <w:jc w:val="both"/>
      </w:pPr>
      <w:r>
        <w:t xml:space="preserve">Felonious </w:t>
      </w:r>
      <w:r w:rsidR="005836D1">
        <w:t>Assault</w:t>
      </w:r>
      <w:r w:rsidR="00C15855">
        <w:tab/>
      </w:r>
      <w:r w:rsidR="00C15855">
        <w:tab/>
      </w:r>
      <w:r w:rsidR="00C15855">
        <w:tab/>
      </w:r>
      <w:r w:rsidR="00C15855">
        <w:tab/>
      </w:r>
      <w:r w:rsidR="00C15855">
        <w:tab/>
      </w:r>
    </w:p>
    <w:p w14:paraId="6B86BC07" w14:textId="77777777" w:rsidR="005836D1" w:rsidRDefault="005836D1" w:rsidP="005836D1">
      <w:pPr>
        <w:jc w:val="both"/>
      </w:pPr>
      <w:r>
        <w:t>Fraud in Foreign Labor Contracting</w:t>
      </w:r>
    </w:p>
    <w:p w14:paraId="2AE83DB3" w14:textId="77777777" w:rsidR="005836D1" w:rsidRDefault="00862123" w:rsidP="005836D1">
      <w:pPr>
        <w:jc w:val="both"/>
      </w:pPr>
      <w:r>
        <w:t xml:space="preserve">Being Held </w:t>
      </w:r>
      <w:r w:rsidR="005836D1">
        <w:t>Hostage</w:t>
      </w:r>
    </w:p>
    <w:p w14:paraId="2A93B7E6" w14:textId="77777777" w:rsidR="005836D1" w:rsidRDefault="005836D1" w:rsidP="005836D1">
      <w:pPr>
        <w:jc w:val="both"/>
      </w:pPr>
      <w:r>
        <w:t>Incest</w:t>
      </w:r>
    </w:p>
    <w:p w14:paraId="0002AB0E" w14:textId="77777777" w:rsidR="005836D1" w:rsidRDefault="005836D1" w:rsidP="005836D1">
      <w:pPr>
        <w:jc w:val="both"/>
      </w:pPr>
      <w:r>
        <w:t>Sexual Assault</w:t>
      </w:r>
      <w:r w:rsidR="00862123">
        <w:t xml:space="preserve">/ Abusive Sexual Contact/Sexual </w:t>
      </w:r>
      <w:r w:rsidR="00037AB7">
        <w:t>Exploitation</w:t>
      </w:r>
    </w:p>
    <w:p w14:paraId="0168E9EB" w14:textId="77777777" w:rsidR="005836D1" w:rsidRDefault="005836D1" w:rsidP="005836D1">
      <w:pPr>
        <w:jc w:val="both"/>
      </w:pPr>
      <w:r>
        <w:t>Slave Trade</w:t>
      </w:r>
      <w:r w:rsidR="00F900AD">
        <w:t>/ Peonage</w:t>
      </w:r>
    </w:p>
    <w:p w14:paraId="30E287D5" w14:textId="77777777" w:rsidR="005836D1" w:rsidRDefault="005836D1" w:rsidP="005836D1">
      <w:pPr>
        <w:jc w:val="both"/>
      </w:pPr>
      <w:r>
        <w:t>Stalking</w:t>
      </w:r>
    </w:p>
    <w:p w14:paraId="7D81C52C" w14:textId="77777777" w:rsidR="005836D1" w:rsidRDefault="005836D1" w:rsidP="005836D1">
      <w:pPr>
        <w:jc w:val="both"/>
      </w:pPr>
      <w:r>
        <w:t>Torture</w:t>
      </w:r>
    </w:p>
    <w:p w14:paraId="76763090" w14:textId="77777777" w:rsidR="005836D1" w:rsidRDefault="005836D1" w:rsidP="005836D1">
      <w:pPr>
        <w:jc w:val="both"/>
      </w:pPr>
      <w:r>
        <w:t>Trafficking</w:t>
      </w:r>
    </w:p>
    <w:p w14:paraId="2F320B69" w14:textId="77777777" w:rsidR="005836D1" w:rsidRDefault="005836D1" w:rsidP="005836D1">
      <w:pPr>
        <w:jc w:val="both"/>
      </w:pPr>
      <w:r>
        <w:t>Witness Tampering</w:t>
      </w:r>
    </w:p>
    <w:p w14:paraId="2DEC81CE" w14:textId="77777777" w:rsidR="005836D1" w:rsidRDefault="005836D1" w:rsidP="005836D1">
      <w:pPr>
        <w:jc w:val="both"/>
      </w:pPr>
      <w:r>
        <w:t>Unlawful Criminal Restraint</w:t>
      </w:r>
    </w:p>
    <w:p w14:paraId="653C7A53" w14:textId="77777777" w:rsidR="00037AB7" w:rsidRDefault="00037AB7" w:rsidP="005836D1">
      <w:pPr>
        <w:jc w:val="both"/>
      </w:pPr>
      <w:r w:rsidRPr="00037AB7">
        <w:t>Manslaughter/ Murder /Prostitutio</w:t>
      </w:r>
      <w:r>
        <w:t xml:space="preserve">n </w:t>
      </w:r>
    </w:p>
    <w:p w14:paraId="5C2DAEB9" w14:textId="77777777" w:rsidR="00F36602" w:rsidRDefault="00F36602" w:rsidP="005836D1">
      <w:pPr>
        <w:jc w:val="both"/>
      </w:pPr>
      <w:r>
        <w:t xml:space="preserve">Kidnapping / Involuntary Servitude </w:t>
      </w:r>
    </w:p>
    <w:p w14:paraId="5F94D09D" w14:textId="77777777" w:rsidR="00037AB7" w:rsidRDefault="00037AB7" w:rsidP="005836D1">
      <w:pPr>
        <w:jc w:val="both"/>
      </w:pPr>
      <w:r w:rsidRPr="00037AB7">
        <w:t>Other Related Crimes*†</w:t>
      </w:r>
    </w:p>
    <w:p w14:paraId="6B13F5F8" w14:textId="77777777" w:rsidR="005836D1" w:rsidRDefault="005836D1" w:rsidP="005836D1">
      <w:pPr>
        <w:jc w:val="both"/>
      </w:pPr>
      <w:r>
        <w:t>*Includes any similar activity where the elements of the crime are substantially similar.</w:t>
      </w:r>
    </w:p>
    <w:p w14:paraId="77D00A40" w14:textId="77777777" w:rsidR="00DE18CA" w:rsidRDefault="005836D1" w:rsidP="005836D1">
      <w:pPr>
        <w:jc w:val="both"/>
      </w:pPr>
      <w:r>
        <w:t>†Also includes attempt, conspiracy, or solicitation to commit any of the above and other related crimes.</w:t>
      </w:r>
    </w:p>
    <w:p w14:paraId="03262D78" w14:textId="77777777" w:rsidR="001261D7" w:rsidRPr="000872B9" w:rsidRDefault="001261D7" w:rsidP="001261D7">
      <w:pPr>
        <w:jc w:val="both"/>
        <w:rPr>
          <w:b/>
        </w:rPr>
      </w:pPr>
      <w:r w:rsidRPr="000872B9">
        <w:rPr>
          <w:b/>
        </w:rPr>
        <w:t>Filing for Qualifying Family Members</w:t>
      </w:r>
    </w:p>
    <w:p w14:paraId="6AAAFD94" w14:textId="77777777" w:rsidR="001261D7" w:rsidRPr="001261D7" w:rsidRDefault="001261D7" w:rsidP="001261D7">
      <w:pPr>
        <w:jc w:val="both"/>
      </w:pPr>
      <w:r w:rsidRPr="001261D7">
        <w:t xml:space="preserve">Certain qualifying family members are eligible for a derivative U visa based on their relationship to you the victim, also known as the principal, filing for the U visa. The principal petitioner must have their petition for a U visa approved before their family members can be eligible for their own derivative U visa, but all application may be submitted simultaneously. </w:t>
      </w:r>
    </w:p>
    <w:p w14:paraId="3CCEFE52" w14:textId="77777777" w:rsidR="00091297" w:rsidRDefault="00091297" w:rsidP="001261D7">
      <w:pPr>
        <w:jc w:val="both"/>
        <w:rPr>
          <w:u w:val="single"/>
        </w:rPr>
      </w:pPr>
    </w:p>
    <w:p w14:paraId="6BFF5B50" w14:textId="77777777" w:rsidR="00091297" w:rsidRDefault="00091297" w:rsidP="001261D7">
      <w:pPr>
        <w:jc w:val="both"/>
        <w:rPr>
          <w:u w:val="single"/>
        </w:rPr>
      </w:pPr>
    </w:p>
    <w:p w14:paraId="3E5F0FDD" w14:textId="77777777" w:rsidR="001261D7" w:rsidRPr="006E3D91" w:rsidRDefault="001261D7" w:rsidP="001261D7">
      <w:pPr>
        <w:jc w:val="both"/>
      </w:pPr>
      <w:r w:rsidRPr="006E3D91">
        <w:rPr>
          <w:u w:val="single"/>
        </w:rPr>
        <w:lastRenderedPageBreak/>
        <w:t>If you, the principal, are...</w:t>
      </w:r>
      <w:r w:rsidRPr="006E3D91">
        <w:tab/>
      </w:r>
      <w:r w:rsidRPr="006E3D91">
        <w:rPr>
          <w:u w:val="single"/>
        </w:rPr>
        <w:t>Then...</w:t>
      </w:r>
      <w:r w:rsidR="006E3D91">
        <w:rPr>
          <w:u w:val="single"/>
        </w:rPr>
        <w:tab/>
      </w:r>
      <w:r w:rsidR="006E3D91">
        <w:rPr>
          <w:u w:val="single"/>
        </w:rPr>
        <w:tab/>
      </w:r>
      <w:r w:rsidR="006E3D91">
        <w:rPr>
          <w:u w:val="single"/>
        </w:rPr>
        <w:tab/>
      </w:r>
      <w:r w:rsidR="006E3D91">
        <w:rPr>
          <w:u w:val="single"/>
        </w:rPr>
        <w:tab/>
      </w:r>
    </w:p>
    <w:p w14:paraId="5FF0583E" w14:textId="77777777" w:rsidR="001261D7" w:rsidRPr="001261D7" w:rsidRDefault="001261D7" w:rsidP="006E3D91">
      <w:pPr>
        <w:ind w:left="2880" w:hanging="2880"/>
        <w:jc w:val="both"/>
      </w:pPr>
      <w:r w:rsidRPr="001261D7">
        <w:t>Under 21 years of age</w:t>
      </w:r>
      <w:r w:rsidRPr="001261D7">
        <w:tab/>
        <w:t>You may petition on behalf of your spouse, children, parents and unmarried siblings under age 18</w:t>
      </w:r>
    </w:p>
    <w:p w14:paraId="22761CE4" w14:textId="77777777" w:rsidR="005836D1" w:rsidRDefault="001261D7" w:rsidP="006E3D91">
      <w:pPr>
        <w:ind w:left="2880" w:hanging="2880"/>
        <w:jc w:val="both"/>
      </w:pPr>
      <w:r w:rsidRPr="000872B9">
        <w:t>21 years of age or older</w:t>
      </w:r>
      <w:r w:rsidRPr="000872B9">
        <w:tab/>
        <w:t>You may petition on behalf of your spouse and childre</w:t>
      </w:r>
      <w:r w:rsidR="00630711">
        <w:t>n</w:t>
      </w:r>
      <w:r w:rsidR="006E3D91">
        <w:t xml:space="preserve"> only</w:t>
      </w:r>
      <w:r w:rsidR="00630711">
        <w:t>.</w:t>
      </w:r>
    </w:p>
    <w:p w14:paraId="283F0C8E" w14:textId="77777777" w:rsidR="00DE18CA" w:rsidRDefault="00DE18CA" w:rsidP="005836D1">
      <w:pPr>
        <w:jc w:val="both"/>
        <w:rPr>
          <w:b/>
        </w:rPr>
      </w:pPr>
    </w:p>
    <w:p w14:paraId="15D16022" w14:textId="77777777" w:rsidR="005836D1" w:rsidRPr="00621721" w:rsidRDefault="005836D1" w:rsidP="005836D1">
      <w:pPr>
        <w:jc w:val="both"/>
        <w:rPr>
          <w:b/>
        </w:rPr>
      </w:pPr>
      <w:r w:rsidRPr="007A64C4">
        <w:rPr>
          <w:b/>
        </w:rPr>
        <w:t>U VISA</w:t>
      </w:r>
      <w:r w:rsidR="00DE18CA">
        <w:rPr>
          <w:b/>
        </w:rPr>
        <w:t xml:space="preserve"> INFORMATION FOR </w:t>
      </w:r>
      <w:r w:rsidRPr="007A64C4">
        <w:rPr>
          <w:b/>
        </w:rPr>
        <w:t>LAW ENFORCEMENT</w:t>
      </w:r>
    </w:p>
    <w:p w14:paraId="1C61A2D7" w14:textId="77777777" w:rsidR="005836D1" w:rsidRPr="001329CC" w:rsidRDefault="005836D1" w:rsidP="001329CC">
      <w:pPr>
        <w:pStyle w:val="ListParagraph"/>
        <w:numPr>
          <w:ilvl w:val="0"/>
          <w:numId w:val="6"/>
        </w:numPr>
        <w:jc w:val="both"/>
        <w:rPr>
          <w:b/>
        </w:rPr>
      </w:pPr>
      <w:r w:rsidRPr="001329CC">
        <w:rPr>
          <w:b/>
        </w:rPr>
        <w:t>Why is the U Visa Important?</w:t>
      </w:r>
    </w:p>
    <w:p w14:paraId="68B0C534" w14:textId="77777777" w:rsidR="005836D1" w:rsidRDefault="005836D1" w:rsidP="00221597">
      <w:pPr>
        <w:pStyle w:val="ListParagraph"/>
        <w:numPr>
          <w:ilvl w:val="0"/>
          <w:numId w:val="5"/>
        </w:numPr>
        <w:jc w:val="both"/>
      </w:pPr>
      <w:r>
        <w:t xml:space="preserve">Strengthens law enforcement’s </w:t>
      </w:r>
    </w:p>
    <w:p w14:paraId="608A5772" w14:textId="77777777" w:rsidR="005836D1" w:rsidRDefault="001329CC" w:rsidP="005836D1">
      <w:pPr>
        <w:jc w:val="both"/>
      </w:pPr>
      <w:r>
        <w:t xml:space="preserve">             </w:t>
      </w:r>
      <w:r w:rsidR="005836D1">
        <w:t xml:space="preserve">ability to detect, investigate, and </w:t>
      </w:r>
    </w:p>
    <w:p w14:paraId="36499E69" w14:textId="77777777" w:rsidR="008B3596" w:rsidRDefault="0095707D" w:rsidP="005836D1">
      <w:pPr>
        <w:jc w:val="both"/>
      </w:pPr>
      <w:r>
        <w:t xml:space="preserve">             </w:t>
      </w:r>
      <w:r w:rsidR="005836D1">
        <w:t>prosecute crimes</w:t>
      </w:r>
      <w:r w:rsidR="00DE18CA">
        <w:t>.</w:t>
      </w:r>
    </w:p>
    <w:p w14:paraId="414EEE7F" w14:textId="77777777" w:rsidR="007A64C4" w:rsidRDefault="007A64C4" w:rsidP="00221597">
      <w:pPr>
        <w:pStyle w:val="ListParagraph"/>
        <w:numPr>
          <w:ilvl w:val="0"/>
          <w:numId w:val="5"/>
        </w:numPr>
        <w:jc w:val="both"/>
      </w:pPr>
      <w:r w:rsidRPr="007A64C4">
        <w:t xml:space="preserve">Offers protections to noncitizen </w:t>
      </w:r>
    </w:p>
    <w:p w14:paraId="0C205B80" w14:textId="77777777" w:rsidR="005836D1" w:rsidRDefault="005836D1" w:rsidP="00E55948">
      <w:pPr>
        <w:ind w:firstLine="720"/>
        <w:jc w:val="both"/>
      </w:pPr>
      <w:r>
        <w:t xml:space="preserve">victims of qualifying crimes in </w:t>
      </w:r>
    </w:p>
    <w:p w14:paraId="5062FD6A" w14:textId="77777777" w:rsidR="005836D1" w:rsidRDefault="005836D1" w:rsidP="00E55948">
      <w:pPr>
        <w:ind w:firstLine="720"/>
        <w:jc w:val="both"/>
      </w:pPr>
      <w:r>
        <w:t xml:space="preserve">keeping with U.S. humanitarian </w:t>
      </w:r>
    </w:p>
    <w:p w14:paraId="00A0A307" w14:textId="77777777" w:rsidR="00037AB7" w:rsidRDefault="005836D1" w:rsidP="00630711">
      <w:pPr>
        <w:ind w:firstLine="720"/>
        <w:jc w:val="both"/>
      </w:pPr>
      <w:r>
        <w:t>interests</w:t>
      </w:r>
    </w:p>
    <w:p w14:paraId="2D9AFD04" w14:textId="77777777" w:rsidR="00FB20B7" w:rsidRDefault="005836D1" w:rsidP="00FB20B7">
      <w:pPr>
        <w:pStyle w:val="ListParagraph"/>
        <w:numPr>
          <w:ilvl w:val="0"/>
          <w:numId w:val="6"/>
        </w:numPr>
        <w:jc w:val="both"/>
        <w:rPr>
          <w:b/>
        </w:rPr>
      </w:pPr>
      <w:r w:rsidRPr="0095707D">
        <w:rPr>
          <w:b/>
        </w:rPr>
        <w:t xml:space="preserve">What does a U visa provide? </w:t>
      </w:r>
      <w:r w:rsidR="005C3F29">
        <w:rPr>
          <w:b/>
        </w:rPr>
        <w:t>*</w:t>
      </w:r>
    </w:p>
    <w:p w14:paraId="2DE94225" w14:textId="77777777" w:rsidR="00FB20B7" w:rsidRDefault="00FB20B7" w:rsidP="00FB20B7">
      <w:pPr>
        <w:pStyle w:val="ListParagraph"/>
        <w:jc w:val="both"/>
        <w:rPr>
          <w:b/>
        </w:rPr>
      </w:pPr>
    </w:p>
    <w:p w14:paraId="689B538D" w14:textId="77777777" w:rsidR="00FB20B7" w:rsidRPr="00FB20B7" w:rsidRDefault="00DE18CA" w:rsidP="00FB20B7">
      <w:pPr>
        <w:pStyle w:val="ListParagraph"/>
        <w:numPr>
          <w:ilvl w:val="0"/>
          <w:numId w:val="10"/>
        </w:numPr>
        <w:jc w:val="both"/>
        <w:rPr>
          <w:b/>
        </w:rPr>
      </w:pPr>
      <w:r>
        <w:t xml:space="preserve">Temporary </w:t>
      </w:r>
      <w:r w:rsidR="00FB20B7">
        <w:t>Employment Authorization Document (EA</w:t>
      </w:r>
      <w:r>
        <w:t>D</w:t>
      </w:r>
      <w:r w:rsidR="00FB20B7">
        <w:t xml:space="preserve">) </w:t>
      </w:r>
      <w:r>
        <w:t xml:space="preserve">also known as a “work permit” </w:t>
      </w:r>
      <w:r w:rsidR="00FB20B7">
        <w:t>upon finding</w:t>
      </w:r>
    </w:p>
    <w:p w14:paraId="29E14312" w14:textId="77777777" w:rsidR="001F265D" w:rsidRDefault="00D2461F" w:rsidP="00FB20B7">
      <w:pPr>
        <w:pStyle w:val="ListParagraph"/>
        <w:jc w:val="both"/>
      </w:pPr>
      <w:r>
        <w:t>b</w:t>
      </w:r>
      <w:r w:rsidR="00FB20B7">
        <w:t>y USCIS of prima facie case</w:t>
      </w:r>
      <w:r w:rsidR="00DE18CA">
        <w:t xml:space="preserve"> while the U-Visa decision is pending</w:t>
      </w:r>
      <w:r>
        <w:t>.</w:t>
      </w:r>
    </w:p>
    <w:p w14:paraId="41D6C87B" w14:textId="77777777" w:rsidR="00FB20B7" w:rsidRPr="00FB20B7" w:rsidRDefault="00FB20B7" w:rsidP="00FB20B7">
      <w:pPr>
        <w:pStyle w:val="ListParagraph"/>
        <w:jc w:val="both"/>
      </w:pPr>
    </w:p>
    <w:p w14:paraId="67D5E056" w14:textId="77777777" w:rsidR="00784943" w:rsidRDefault="00DE18CA" w:rsidP="00DE18CA">
      <w:pPr>
        <w:pStyle w:val="ListParagraph"/>
        <w:numPr>
          <w:ilvl w:val="0"/>
          <w:numId w:val="5"/>
        </w:numPr>
        <w:jc w:val="both"/>
      </w:pPr>
      <w:r>
        <w:t xml:space="preserve">Upon approval of the U-Visa by USCIS, the applicant and any derivative beneficiaries can obtain an EAD for a period of four (4) years. </w:t>
      </w:r>
    </w:p>
    <w:p w14:paraId="130C324A" w14:textId="77777777" w:rsidR="00FB20B7" w:rsidRDefault="00FB20B7" w:rsidP="00784943">
      <w:pPr>
        <w:pStyle w:val="ListParagraph"/>
        <w:jc w:val="both"/>
      </w:pPr>
    </w:p>
    <w:p w14:paraId="55F1FBB3" w14:textId="77777777" w:rsidR="00FB20B7" w:rsidRDefault="001F265D" w:rsidP="00FB20B7">
      <w:pPr>
        <w:pStyle w:val="ListParagraph"/>
        <w:numPr>
          <w:ilvl w:val="0"/>
          <w:numId w:val="5"/>
        </w:numPr>
        <w:jc w:val="both"/>
      </w:pPr>
      <w:r>
        <w:t>Eligibility to apply</w:t>
      </w:r>
      <w:r w:rsidR="00FB20B7">
        <w:t xml:space="preserve"> to USCIS</w:t>
      </w:r>
      <w:r>
        <w:t xml:space="preserve"> for Legal Permanent Residence after </w:t>
      </w:r>
      <w:r w:rsidR="00FB20B7">
        <w:t>3</w:t>
      </w:r>
      <w:r>
        <w:t xml:space="preserve"> Years of approved U-Visa status. This would include all eligible family members who obtained a U Visa. </w:t>
      </w:r>
    </w:p>
    <w:p w14:paraId="3F51F26C" w14:textId="77777777" w:rsidR="00630711" w:rsidRDefault="00FB20B7" w:rsidP="00FB20B7">
      <w:pPr>
        <w:pStyle w:val="ListParagraph"/>
        <w:numPr>
          <w:ilvl w:val="0"/>
          <w:numId w:val="8"/>
        </w:numPr>
        <w:jc w:val="both"/>
        <w:rPr>
          <w:b/>
          <w:sz w:val="20"/>
          <w:szCs w:val="20"/>
        </w:rPr>
      </w:pPr>
      <w:r w:rsidRPr="00FB20B7">
        <w:rPr>
          <w:b/>
          <w:sz w:val="20"/>
          <w:szCs w:val="20"/>
        </w:rPr>
        <w:t>Only USCIS decides whether to grant/deny an application for Employment Authorization Document and /or Legal Permanent Residence.</w:t>
      </w:r>
    </w:p>
    <w:p w14:paraId="45CDDE65" w14:textId="77777777" w:rsidR="00630711" w:rsidRPr="00091297" w:rsidRDefault="00DE18CA" w:rsidP="00091297">
      <w:pPr>
        <w:pStyle w:val="ListParagraph"/>
        <w:numPr>
          <w:ilvl w:val="0"/>
          <w:numId w:val="8"/>
        </w:numPr>
        <w:jc w:val="both"/>
        <w:rPr>
          <w:b/>
          <w:sz w:val="20"/>
          <w:szCs w:val="20"/>
        </w:rPr>
      </w:pPr>
      <w:r>
        <w:rPr>
          <w:b/>
          <w:sz w:val="20"/>
          <w:szCs w:val="20"/>
        </w:rPr>
        <w:t xml:space="preserve">You have the ability to withdraw your certification if a victim becomes un-cooperative after signing the certification form, or if misuse or fraud are detected. Just email </w:t>
      </w:r>
      <w:hyperlink r:id="rId11" w:history="1">
        <w:r w:rsidRPr="00DE18CA">
          <w:rPr>
            <w:rStyle w:val="Hyperlink"/>
            <w:b/>
            <w:sz w:val="20"/>
            <w:szCs w:val="20"/>
          </w:rPr>
          <w:t>LawEnforcement_UTVAWA.VSC@uscis.dhs.gov</w:t>
        </w:r>
      </w:hyperlink>
    </w:p>
    <w:p w14:paraId="05D99546" w14:textId="77777777" w:rsidR="00232357" w:rsidRPr="00C06CD4" w:rsidRDefault="00630711" w:rsidP="001F265D">
      <w:pPr>
        <w:ind w:firstLine="360"/>
        <w:jc w:val="both"/>
        <w:rPr>
          <w:b/>
        </w:rPr>
      </w:pPr>
      <w:r>
        <w:rPr>
          <w:b/>
        </w:rPr>
        <w:t xml:space="preserve">        </w:t>
      </w:r>
      <w:r w:rsidR="00232357" w:rsidRPr="00C06CD4">
        <w:rPr>
          <w:b/>
        </w:rPr>
        <w:t>Future Requests</w:t>
      </w:r>
    </w:p>
    <w:p w14:paraId="074043F9" w14:textId="77777777" w:rsidR="00C06CD4" w:rsidRDefault="00C06CD4" w:rsidP="001F265D">
      <w:pPr>
        <w:ind w:left="720"/>
        <w:jc w:val="both"/>
      </w:pPr>
      <w:r w:rsidRPr="00944418">
        <w:t xml:space="preserve">If </w:t>
      </w:r>
      <w:r>
        <w:t xml:space="preserve">the Monmouth County Prosecutor’s Office </w:t>
      </w:r>
      <w:r w:rsidR="00944418" w:rsidRPr="00944418">
        <w:t xml:space="preserve">signed a U </w:t>
      </w:r>
      <w:r w:rsidR="00DE18CA">
        <w:t>V</w:t>
      </w:r>
      <w:r w:rsidR="00944418" w:rsidRPr="00944418">
        <w:t>isa certification</w:t>
      </w:r>
      <w:r w:rsidR="00DE18CA">
        <w:t xml:space="preserve"> form</w:t>
      </w:r>
      <w:r w:rsidR="00944418" w:rsidRPr="00944418">
        <w:t xml:space="preserve">, the victim may request </w:t>
      </w:r>
      <w:r w:rsidR="00FB20B7">
        <w:t>a re-certification</w:t>
      </w:r>
      <w:r w:rsidR="00DE18CA">
        <w:t xml:space="preserve"> be signed for</w:t>
      </w:r>
      <w:r w:rsidR="00FB20B7">
        <w:t xml:space="preserve"> </w:t>
      </w:r>
      <w:r w:rsidR="00944418" w:rsidRPr="00944418">
        <w:t xml:space="preserve">future </w:t>
      </w:r>
      <w:r w:rsidR="00DE18CA">
        <w:t xml:space="preserve">use, such as </w:t>
      </w:r>
      <w:r w:rsidR="00944418" w:rsidRPr="00944418">
        <w:t>an application to become a lawful permanent resident (i.e., “green card” application)</w:t>
      </w:r>
      <w:r w:rsidR="00DE18CA">
        <w:t xml:space="preserve"> or to renew a U-Visa status</w:t>
      </w:r>
      <w:r w:rsidR="00944418" w:rsidRPr="00944418">
        <w:t xml:space="preserve">. </w:t>
      </w:r>
    </w:p>
    <w:p w14:paraId="477C5B02" w14:textId="77777777" w:rsidR="0095707D" w:rsidRDefault="00C06CD4" w:rsidP="001F265D">
      <w:pPr>
        <w:ind w:left="720"/>
        <w:jc w:val="both"/>
      </w:pPr>
      <w:r>
        <w:t>The victim</w:t>
      </w:r>
      <w:r w:rsidR="00DE18CA">
        <w:t>’</w:t>
      </w:r>
      <w:r>
        <w:t>s</w:t>
      </w:r>
      <w:r w:rsidR="00944418" w:rsidRPr="00944418">
        <w:t xml:space="preserve"> </w:t>
      </w:r>
      <w:r w:rsidR="001F265D">
        <w:t>qualifying family members</w:t>
      </w:r>
      <w:r w:rsidR="00FB20B7">
        <w:t xml:space="preserve"> may be</w:t>
      </w:r>
      <w:r w:rsidR="001F265D">
        <w:t xml:space="preserve"> </w:t>
      </w:r>
      <w:r w:rsidR="00944418" w:rsidRPr="00944418">
        <w:t xml:space="preserve">eligible </w:t>
      </w:r>
      <w:r w:rsidR="00FE6EB3">
        <w:t xml:space="preserve">to apply to USCIS </w:t>
      </w:r>
      <w:r w:rsidR="00944418" w:rsidRPr="00944418">
        <w:t>for</w:t>
      </w:r>
      <w:r w:rsidR="001F265D">
        <w:t xml:space="preserve"> Legal Permanent Residence</w:t>
      </w:r>
      <w:r w:rsidR="00DE18CA">
        <w:t xml:space="preserve"> as well</w:t>
      </w:r>
      <w:r w:rsidR="00FE6EB3">
        <w:t>.</w:t>
      </w:r>
      <w:r w:rsidR="00944418" w:rsidRPr="00944418">
        <w:t xml:space="preserve"> </w:t>
      </w:r>
      <w:r w:rsidR="00FE6EB3">
        <w:t>T</w:t>
      </w:r>
      <w:r w:rsidR="00944418" w:rsidRPr="00944418">
        <w:t>he victim must demonstrate that he or she did not unreasonably refuse to comply with requests for assistance in the investigation or prosecution since getting a U visa</w:t>
      </w:r>
      <w:r w:rsidR="001F265D">
        <w:t>.</w:t>
      </w:r>
    </w:p>
    <w:p w14:paraId="08BC345F" w14:textId="77777777" w:rsidR="005816FC" w:rsidRDefault="00C4589E" w:rsidP="001F265D">
      <w:pPr>
        <w:ind w:left="720"/>
        <w:jc w:val="both"/>
      </w:pPr>
      <w:r>
        <w:t>Again, l</w:t>
      </w:r>
      <w:r w:rsidR="005816FC">
        <w:t>aw enforcement</w:t>
      </w:r>
      <w:r>
        <w:t>, prosecutors, judges, and other certifying agencies</w:t>
      </w:r>
      <w:r w:rsidR="005816FC">
        <w:t xml:space="preserve"> always ha</w:t>
      </w:r>
      <w:r>
        <w:t>ve</w:t>
      </w:r>
      <w:r w:rsidR="005816FC">
        <w:t xml:space="preserve"> the option to withdraw the certification should a victim fail to cooperate, suspects fraud, or misuse of the certification.</w:t>
      </w:r>
    </w:p>
    <w:p w14:paraId="3731CF6B" w14:textId="77777777" w:rsidR="00630711" w:rsidRDefault="00630711" w:rsidP="001F265D">
      <w:pPr>
        <w:ind w:left="720"/>
        <w:jc w:val="both"/>
      </w:pPr>
    </w:p>
    <w:p w14:paraId="0CEF0A79" w14:textId="77777777" w:rsidR="00BF7AC0" w:rsidRDefault="001F265D" w:rsidP="001F265D">
      <w:pPr>
        <w:jc w:val="center"/>
      </w:pPr>
      <w:r>
        <w:rPr>
          <w:noProof/>
        </w:rPr>
        <w:lastRenderedPageBreak/>
        <w:drawing>
          <wp:inline distT="0" distB="0" distL="0" distR="0" wp14:anchorId="7CAD5A43" wp14:editId="216CB49A">
            <wp:extent cx="1030972" cy="7429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8940" cy="763105"/>
                    </a:xfrm>
                    <a:prstGeom prst="rect">
                      <a:avLst/>
                    </a:prstGeom>
                    <a:noFill/>
                  </pic:spPr>
                </pic:pic>
              </a:graphicData>
            </a:graphic>
          </wp:inline>
        </w:drawing>
      </w:r>
    </w:p>
    <w:p w14:paraId="49718C30" w14:textId="77777777" w:rsidR="00621721" w:rsidRPr="00621721" w:rsidRDefault="00621721" w:rsidP="00621721">
      <w:pPr>
        <w:jc w:val="center"/>
        <w:rPr>
          <w:b/>
        </w:rPr>
      </w:pPr>
      <w:r w:rsidRPr="00621721">
        <w:rPr>
          <w:b/>
        </w:rPr>
        <w:t>CONTACT US</w:t>
      </w:r>
    </w:p>
    <w:p w14:paraId="241BEB2D" w14:textId="77777777" w:rsidR="00621721" w:rsidRPr="00621721" w:rsidRDefault="00621721" w:rsidP="00621721">
      <w:pPr>
        <w:jc w:val="center"/>
        <w:rPr>
          <w:b/>
        </w:rPr>
      </w:pPr>
      <w:r w:rsidRPr="00621721">
        <w:rPr>
          <w:b/>
        </w:rPr>
        <w:t>732 431 7160</w:t>
      </w:r>
    </w:p>
    <w:p w14:paraId="5E19D9BD" w14:textId="77777777" w:rsidR="00621721" w:rsidRPr="00621721" w:rsidRDefault="00621721" w:rsidP="00621721">
      <w:pPr>
        <w:jc w:val="center"/>
        <w:rPr>
          <w:b/>
        </w:rPr>
      </w:pPr>
      <w:r w:rsidRPr="00621721">
        <w:rPr>
          <w:b/>
        </w:rPr>
        <w:t>132 Jerseyville Avenue</w:t>
      </w:r>
    </w:p>
    <w:p w14:paraId="20C310F0" w14:textId="77777777" w:rsidR="00621721" w:rsidRPr="00621721" w:rsidRDefault="00621721" w:rsidP="00621721">
      <w:pPr>
        <w:jc w:val="center"/>
        <w:rPr>
          <w:b/>
        </w:rPr>
      </w:pPr>
      <w:r w:rsidRPr="00621721">
        <w:rPr>
          <w:b/>
        </w:rPr>
        <w:t>Freehold, New Jersey 07728</w:t>
      </w:r>
    </w:p>
    <w:p w14:paraId="766D8287" w14:textId="77777777" w:rsidR="00621721" w:rsidRPr="00621721" w:rsidRDefault="00884720" w:rsidP="00621721">
      <w:pPr>
        <w:jc w:val="center"/>
        <w:rPr>
          <w:b/>
        </w:rPr>
      </w:pPr>
      <w:r>
        <w:rPr>
          <w:b/>
        </w:rPr>
        <w:t>visacert</w:t>
      </w:r>
      <w:r w:rsidR="00621721" w:rsidRPr="00621721">
        <w:rPr>
          <w:b/>
        </w:rPr>
        <w:t>@mcponj.org</w:t>
      </w:r>
    </w:p>
    <w:p w14:paraId="62356FD9" w14:textId="77777777" w:rsidR="003D2D03" w:rsidRPr="00621721" w:rsidRDefault="00621721" w:rsidP="00621721">
      <w:pPr>
        <w:jc w:val="center"/>
        <w:rPr>
          <w:b/>
        </w:rPr>
      </w:pPr>
      <w:r w:rsidRPr="00621721">
        <w:rPr>
          <w:b/>
        </w:rPr>
        <w:t>Download the MCPONJ Mobile app</w:t>
      </w:r>
    </w:p>
    <w:sectPr w:rsidR="003D2D03" w:rsidRPr="00621721" w:rsidSect="006F2837">
      <w:pgSz w:w="15840" w:h="12240" w:orient="landscape"/>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FB920" w14:textId="77777777" w:rsidR="00E13049" w:rsidRDefault="00E13049" w:rsidP="006E3D91">
      <w:pPr>
        <w:spacing w:after="0" w:line="240" w:lineRule="auto"/>
      </w:pPr>
      <w:r>
        <w:separator/>
      </w:r>
    </w:p>
  </w:endnote>
  <w:endnote w:type="continuationSeparator" w:id="0">
    <w:p w14:paraId="71AE83E4" w14:textId="77777777" w:rsidR="00E13049" w:rsidRDefault="00E13049" w:rsidP="006E3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93FF3" w14:textId="77777777" w:rsidR="00E13049" w:rsidRDefault="00E13049" w:rsidP="006E3D91">
      <w:pPr>
        <w:spacing w:after="0" w:line="240" w:lineRule="auto"/>
      </w:pPr>
      <w:r>
        <w:separator/>
      </w:r>
    </w:p>
  </w:footnote>
  <w:footnote w:type="continuationSeparator" w:id="0">
    <w:p w14:paraId="6BD7B6B6" w14:textId="77777777" w:rsidR="00E13049" w:rsidRDefault="00E13049" w:rsidP="006E3D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3685C"/>
    <w:multiLevelType w:val="hybridMultilevel"/>
    <w:tmpl w:val="5E8A4606"/>
    <w:lvl w:ilvl="0" w:tplc="E79869DE">
      <w:start w:val="2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C1B8F"/>
    <w:multiLevelType w:val="hybridMultilevel"/>
    <w:tmpl w:val="4976A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E60F1"/>
    <w:multiLevelType w:val="hybridMultilevel"/>
    <w:tmpl w:val="98CAF802"/>
    <w:lvl w:ilvl="0" w:tplc="18B65F8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9C54BE"/>
    <w:multiLevelType w:val="hybridMultilevel"/>
    <w:tmpl w:val="008AEB78"/>
    <w:lvl w:ilvl="0" w:tplc="0D04B3A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020A85"/>
    <w:multiLevelType w:val="hybridMultilevel"/>
    <w:tmpl w:val="89D4FDD4"/>
    <w:lvl w:ilvl="0" w:tplc="0F4AD06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555406"/>
    <w:multiLevelType w:val="hybridMultilevel"/>
    <w:tmpl w:val="77AEC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753425"/>
    <w:multiLevelType w:val="hybridMultilevel"/>
    <w:tmpl w:val="57B29B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3E865D4"/>
    <w:multiLevelType w:val="hybridMultilevel"/>
    <w:tmpl w:val="693A4696"/>
    <w:lvl w:ilvl="0" w:tplc="04090001">
      <w:start w:val="1"/>
      <w:numFmt w:val="bullet"/>
      <w:lvlText w:val=""/>
      <w:lvlJc w:val="left"/>
      <w:pPr>
        <w:ind w:left="1497" w:hanging="360"/>
      </w:pPr>
      <w:rPr>
        <w:rFonts w:ascii="Symbol" w:hAnsi="Symbol" w:hint="default"/>
      </w:rPr>
    </w:lvl>
    <w:lvl w:ilvl="1" w:tplc="04090003" w:tentative="1">
      <w:start w:val="1"/>
      <w:numFmt w:val="bullet"/>
      <w:lvlText w:val="o"/>
      <w:lvlJc w:val="left"/>
      <w:pPr>
        <w:ind w:left="2217" w:hanging="360"/>
      </w:pPr>
      <w:rPr>
        <w:rFonts w:ascii="Courier New" w:hAnsi="Courier New" w:cs="Courier New" w:hint="default"/>
      </w:rPr>
    </w:lvl>
    <w:lvl w:ilvl="2" w:tplc="04090005" w:tentative="1">
      <w:start w:val="1"/>
      <w:numFmt w:val="bullet"/>
      <w:lvlText w:val=""/>
      <w:lvlJc w:val="left"/>
      <w:pPr>
        <w:ind w:left="2937" w:hanging="360"/>
      </w:pPr>
      <w:rPr>
        <w:rFonts w:ascii="Wingdings" w:hAnsi="Wingdings" w:hint="default"/>
      </w:rPr>
    </w:lvl>
    <w:lvl w:ilvl="3" w:tplc="04090001" w:tentative="1">
      <w:start w:val="1"/>
      <w:numFmt w:val="bullet"/>
      <w:lvlText w:val=""/>
      <w:lvlJc w:val="left"/>
      <w:pPr>
        <w:ind w:left="3657" w:hanging="360"/>
      </w:pPr>
      <w:rPr>
        <w:rFonts w:ascii="Symbol" w:hAnsi="Symbol" w:hint="default"/>
      </w:rPr>
    </w:lvl>
    <w:lvl w:ilvl="4" w:tplc="04090003" w:tentative="1">
      <w:start w:val="1"/>
      <w:numFmt w:val="bullet"/>
      <w:lvlText w:val="o"/>
      <w:lvlJc w:val="left"/>
      <w:pPr>
        <w:ind w:left="4377" w:hanging="360"/>
      </w:pPr>
      <w:rPr>
        <w:rFonts w:ascii="Courier New" w:hAnsi="Courier New" w:cs="Courier New" w:hint="default"/>
      </w:rPr>
    </w:lvl>
    <w:lvl w:ilvl="5" w:tplc="04090005" w:tentative="1">
      <w:start w:val="1"/>
      <w:numFmt w:val="bullet"/>
      <w:lvlText w:val=""/>
      <w:lvlJc w:val="left"/>
      <w:pPr>
        <w:ind w:left="5097" w:hanging="360"/>
      </w:pPr>
      <w:rPr>
        <w:rFonts w:ascii="Wingdings" w:hAnsi="Wingdings" w:hint="default"/>
      </w:rPr>
    </w:lvl>
    <w:lvl w:ilvl="6" w:tplc="04090001" w:tentative="1">
      <w:start w:val="1"/>
      <w:numFmt w:val="bullet"/>
      <w:lvlText w:val=""/>
      <w:lvlJc w:val="left"/>
      <w:pPr>
        <w:ind w:left="5817" w:hanging="360"/>
      </w:pPr>
      <w:rPr>
        <w:rFonts w:ascii="Symbol" w:hAnsi="Symbol" w:hint="default"/>
      </w:rPr>
    </w:lvl>
    <w:lvl w:ilvl="7" w:tplc="04090003" w:tentative="1">
      <w:start w:val="1"/>
      <w:numFmt w:val="bullet"/>
      <w:lvlText w:val="o"/>
      <w:lvlJc w:val="left"/>
      <w:pPr>
        <w:ind w:left="6537" w:hanging="360"/>
      </w:pPr>
      <w:rPr>
        <w:rFonts w:ascii="Courier New" w:hAnsi="Courier New" w:cs="Courier New" w:hint="default"/>
      </w:rPr>
    </w:lvl>
    <w:lvl w:ilvl="8" w:tplc="04090005" w:tentative="1">
      <w:start w:val="1"/>
      <w:numFmt w:val="bullet"/>
      <w:lvlText w:val=""/>
      <w:lvlJc w:val="left"/>
      <w:pPr>
        <w:ind w:left="7257" w:hanging="360"/>
      </w:pPr>
      <w:rPr>
        <w:rFonts w:ascii="Wingdings" w:hAnsi="Wingdings" w:hint="default"/>
      </w:rPr>
    </w:lvl>
  </w:abstractNum>
  <w:abstractNum w:abstractNumId="8" w15:restartNumberingAfterBreak="0">
    <w:nsid w:val="46253636"/>
    <w:multiLevelType w:val="hybridMultilevel"/>
    <w:tmpl w:val="2D06C8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977AD6"/>
    <w:multiLevelType w:val="hybridMultilevel"/>
    <w:tmpl w:val="5B4E156E"/>
    <w:lvl w:ilvl="0" w:tplc="18B65F8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E134C2"/>
    <w:multiLevelType w:val="hybridMultilevel"/>
    <w:tmpl w:val="675CC154"/>
    <w:lvl w:ilvl="0" w:tplc="0F4AD06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94C20BA"/>
    <w:multiLevelType w:val="hybridMultilevel"/>
    <w:tmpl w:val="B0E23DB4"/>
    <w:lvl w:ilvl="0" w:tplc="0F4AD0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8624523">
    <w:abstractNumId w:val="8"/>
  </w:num>
  <w:num w:numId="2" w16cid:durableId="745029337">
    <w:abstractNumId w:val="3"/>
  </w:num>
  <w:num w:numId="3" w16cid:durableId="1043099392">
    <w:abstractNumId w:val="2"/>
  </w:num>
  <w:num w:numId="4" w16cid:durableId="1193346771">
    <w:abstractNumId w:val="9"/>
  </w:num>
  <w:num w:numId="5" w16cid:durableId="981927838">
    <w:abstractNumId w:val="0"/>
  </w:num>
  <w:num w:numId="6" w16cid:durableId="1692291720">
    <w:abstractNumId w:val="1"/>
  </w:num>
  <w:num w:numId="7" w16cid:durableId="815756452">
    <w:abstractNumId w:val="7"/>
  </w:num>
  <w:num w:numId="8" w16cid:durableId="1047685622">
    <w:abstractNumId w:val="11"/>
  </w:num>
  <w:num w:numId="9" w16cid:durableId="1041050454">
    <w:abstractNumId w:val="6"/>
  </w:num>
  <w:num w:numId="10" w16cid:durableId="1795439855">
    <w:abstractNumId w:val="5"/>
  </w:num>
  <w:num w:numId="11" w16cid:durableId="257373318">
    <w:abstractNumId w:val="4"/>
  </w:num>
  <w:num w:numId="12" w16cid:durableId="9148942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6D1"/>
    <w:rsid w:val="00017AD5"/>
    <w:rsid w:val="00037AB7"/>
    <w:rsid w:val="000538B4"/>
    <w:rsid w:val="00060BB4"/>
    <w:rsid w:val="000872B9"/>
    <w:rsid w:val="00091297"/>
    <w:rsid w:val="001261D7"/>
    <w:rsid w:val="001329CC"/>
    <w:rsid w:val="0016735F"/>
    <w:rsid w:val="001721E7"/>
    <w:rsid w:val="001815D0"/>
    <w:rsid w:val="001F265D"/>
    <w:rsid w:val="00221597"/>
    <w:rsid w:val="00232357"/>
    <w:rsid w:val="003D2D03"/>
    <w:rsid w:val="003D37F6"/>
    <w:rsid w:val="003F579D"/>
    <w:rsid w:val="00407D67"/>
    <w:rsid w:val="00467DCC"/>
    <w:rsid w:val="0048419F"/>
    <w:rsid w:val="005816FC"/>
    <w:rsid w:val="005836D1"/>
    <w:rsid w:val="005C3F29"/>
    <w:rsid w:val="005C71C3"/>
    <w:rsid w:val="0060737B"/>
    <w:rsid w:val="00613287"/>
    <w:rsid w:val="00621721"/>
    <w:rsid w:val="00630711"/>
    <w:rsid w:val="006366BD"/>
    <w:rsid w:val="006C62D8"/>
    <w:rsid w:val="006E3D91"/>
    <w:rsid w:val="006E5EC6"/>
    <w:rsid w:val="006F2837"/>
    <w:rsid w:val="00784943"/>
    <w:rsid w:val="007A64C4"/>
    <w:rsid w:val="007A7EC9"/>
    <w:rsid w:val="007F1A92"/>
    <w:rsid w:val="00821207"/>
    <w:rsid w:val="00824AD3"/>
    <w:rsid w:val="00862123"/>
    <w:rsid w:val="00884720"/>
    <w:rsid w:val="008A41CD"/>
    <w:rsid w:val="008B3596"/>
    <w:rsid w:val="008F0049"/>
    <w:rsid w:val="009048AD"/>
    <w:rsid w:val="00923570"/>
    <w:rsid w:val="00944418"/>
    <w:rsid w:val="0095707D"/>
    <w:rsid w:val="009A055C"/>
    <w:rsid w:val="00A33C28"/>
    <w:rsid w:val="00A62ACF"/>
    <w:rsid w:val="00B517AC"/>
    <w:rsid w:val="00B66CA9"/>
    <w:rsid w:val="00BA794B"/>
    <w:rsid w:val="00BF20F0"/>
    <w:rsid w:val="00BF7AC0"/>
    <w:rsid w:val="00C06CD4"/>
    <w:rsid w:val="00C15855"/>
    <w:rsid w:val="00C4589E"/>
    <w:rsid w:val="00D2461F"/>
    <w:rsid w:val="00D77F7B"/>
    <w:rsid w:val="00DE18CA"/>
    <w:rsid w:val="00E0089C"/>
    <w:rsid w:val="00E13049"/>
    <w:rsid w:val="00E55948"/>
    <w:rsid w:val="00EA27A7"/>
    <w:rsid w:val="00F36602"/>
    <w:rsid w:val="00F52F2F"/>
    <w:rsid w:val="00F56722"/>
    <w:rsid w:val="00F900AD"/>
    <w:rsid w:val="00FB20B7"/>
    <w:rsid w:val="00FE6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C6220"/>
  <w15:chartTrackingRefBased/>
  <w15:docId w15:val="{D3AB8735-9FD9-44DF-A0DA-34EA482CA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1207"/>
    <w:pPr>
      <w:ind w:left="720"/>
      <w:contextualSpacing/>
    </w:pPr>
  </w:style>
  <w:style w:type="paragraph" w:styleId="FootnoteText">
    <w:name w:val="footnote text"/>
    <w:basedOn w:val="Normal"/>
    <w:link w:val="FootnoteTextChar"/>
    <w:uiPriority w:val="99"/>
    <w:semiHidden/>
    <w:unhideWhenUsed/>
    <w:rsid w:val="006E3D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3D91"/>
    <w:rPr>
      <w:sz w:val="20"/>
      <w:szCs w:val="20"/>
    </w:rPr>
  </w:style>
  <w:style w:type="character" w:styleId="FootnoteReference">
    <w:name w:val="footnote reference"/>
    <w:basedOn w:val="DefaultParagraphFont"/>
    <w:uiPriority w:val="99"/>
    <w:semiHidden/>
    <w:unhideWhenUsed/>
    <w:rsid w:val="006E3D91"/>
    <w:rPr>
      <w:vertAlign w:val="superscript"/>
    </w:rPr>
  </w:style>
  <w:style w:type="paragraph" w:styleId="NormalWeb">
    <w:name w:val="Normal (Web)"/>
    <w:basedOn w:val="Normal"/>
    <w:uiPriority w:val="99"/>
    <w:semiHidden/>
    <w:unhideWhenUsed/>
    <w:rsid w:val="00DE18C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E18CA"/>
    <w:rPr>
      <w:color w:val="0563C1" w:themeColor="hyperlink"/>
      <w:u w:val="single"/>
    </w:rPr>
  </w:style>
  <w:style w:type="character" w:styleId="UnresolvedMention">
    <w:name w:val="Unresolved Mention"/>
    <w:basedOn w:val="DefaultParagraphFont"/>
    <w:uiPriority w:val="99"/>
    <w:semiHidden/>
    <w:unhideWhenUsed/>
    <w:rsid w:val="00DE18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6047508">
      <w:bodyDiv w:val="1"/>
      <w:marLeft w:val="0"/>
      <w:marRight w:val="0"/>
      <w:marTop w:val="0"/>
      <w:marBottom w:val="0"/>
      <w:divBdr>
        <w:top w:val="none" w:sz="0" w:space="0" w:color="auto"/>
        <w:left w:val="none" w:sz="0" w:space="0" w:color="auto"/>
        <w:bottom w:val="none" w:sz="0" w:space="0" w:color="auto"/>
        <w:right w:val="none" w:sz="0" w:space="0" w:color="auto"/>
      </w:divBdr>
    </w:div>
    <w:div w:id="185637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wEnforcement_UTVAWA.VSC@uscis.dhs.gov"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BFA67-3A26-4FF8-A200-6F001D883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1132</Words>
  <Characters>6457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Viviana Basile</dc:creator>
  <cp:keywords/>
  <dc:description/>
  <cp:lastModifiedBy>Travis Ventimiglia</cp:lastModifiedBy>
  <cp:revision>2</cp:revision>
  <dcterms:created xsi:type="dcterms:W3CDTF">2023-05-21T15:41:00Z</dcterms:created>
  <dcterms:modified xsi:type="dcterms:W3CDTF">2023-05-21T15:41:00Z</dcterms:modified>
</cp:coreProperties>
</file>